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E1CD" w14:textId="271F1D1F" w:rsidR="00FC77A7" w:rsidRDefault="0008027F" w:rsidP="00FC77A7">
      <w:pPr>
        <w:jc w:val="both"/>
        <w:rPr>
          <w:rFonts w:ascii="Times New Roman" w:hAnsi="Times New Roman" w:cs="Times New Roman"/>
        </w:rPr>
      </w:pPr>
      <w:r>
        <w:rPr>
          <w:rFonts w:ascii="Times New Roman" w:hAnsi="Times New Roman" w:cs="Times New Roman"/>
          <w:b/>
          <w:bCs/>
        </w:rPr>
        <w:t>MODELLO C</w:t>
      </w:r>
      <w:r w:rsidR="00FC77A7" w:rsidRPr="00FC77A7">
        <w:rPr>
          <w:rFonts w:ascii="Times New Roman" w:hAnsi="Times New Roman" w:cs="Times New Roman"/>
          <w:b/>
          <w:bCs/>
        </w:rPr>
        <w:t xml:space="preserve"> </w:t>
      </w:r>
      <w:r w:rsidR="00FC77A7">
        <w:rPr>
          <w:rFonts w:ascii="Times New Roman" w:hAnsi="Times New Roman" w:cs="Times New Roman"/>
          <w:b/>
          <w:bCs/>
        </w:rPr>
        <w:t xml:space="preserve">        </w:t>
      </w:r>
      <w:r w:rsidR="00FC77A7" w:rsidRPr="00FC77A7">
        <w:rPr>
          <w:rFonts w:ascii="Times New Roman" w:hAnsi="Times New Roman" w:cs="Times New Roman"/>
          <w:b/>
          <w:bCs/>
        </w:rPr>
        <w:t>DICHIARAZIONE DI INESISTENZA DI CAUSA DI INCOMPATIBILITÀ E DI CONFLITTO DI INTERESSI</w:t>
      </w:r>
      <w:r w:rsidR="00FC77A7" w:rsidRPr="00FC77A7">
        <w:rPr>
          <w:rFonts w:ascii="Times New Roman" w:hAnsi="Times New Roman" w:cs="Times New Roman"/>
        </w:rPr>
        <w:t xml:space="preserve"> (Soggetti Incaricati) </w:t>
      </w:r>
    </w:p>
    <w:p w14:paraId="4E40F91B" w14:textId="029DDA85" w:rsidR="00FC77A7" w:rsidRPr="00FC77A7" w:rsidRDefault="00FC77A7" w:rsidP="00FC77A7">
      <w:pPr>
        <w:jc w:val="center"/>
        <w:rPr>
          <w:rFonts w:ascii="Times New Roman" w:hAnsi="Times New Roman" w:cs="Times New Roman"/>
        </w:rPr>
      </w:pPr>
      <w:r w:rsidRPr="00FC77A7">
        <w:rPr>
          <w:rFonts w:ascii="Times New Roman" w:hAnsi="Times New Roman" w:cs="Times New Roman"/>
        </w:rPr>
        <w:t xml:space="preserve">(resa nelle forme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w:t>
      </w:r>
    </w:p>
    <w:p w14:paraId="72DCC561" w14:textId="22086503" w:rsidR="00FC77A7" w:rsidRPr="00FC77A7" w:rsidRDefault="00FC77A7" w:rsidP="00FC77A7">
      <w:pPr>
        <w:jc w:val="both"/>
        <w:rPr>
          <w:rFonts w:ascii="Times New Roman" w:hAnsi="Times New Roman" w:cs="Times New Roman"/>
        </w:rPr>
      </w:pPr>
      <w:r w:rsidRPr="00FC77A7">
        <w:rPr>
          <w:rFonts w:ascii="Times New Roman" w:hAnsi="Times New Roman" w:cs="Times New Roman"/>
        </w:rPr>
        <w:t xml:space="preserve">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 </w:t>
      </w:r>
    </w:p>
    <w:p w14:paraId="023026D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Il/La sottoscritto/a ______________________________ nato/a </w:t>
      </w:r>
      <w:proofErr w:type="spellStart"/>
      <w:r w:rsidRPr="00FC77A7">
        <w:rPr>
          <w:rFonts w:ascii="Times New Roman" w:hAnsi="Times New Roman" w:cs="Times New Roman"/>
        </w:rPr>
        <w:t>a</w:t>
      </w:r>
      <w:proofErr w:type="spellEnd"/>
      <w:r w:rsidRPr="00FC77A7">
        <w:rPr>
          <w:rFonts w:ascii="Times New Roman" w:hAnsi="Times New Roman" w:cs="Times New Roman"/>
        </w:rPr>
        <w:t xml:space="preserve"> ___________________________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424B074A" w14:textId="1F39D245" w:rsidR="00FC77A7" w:rsidRDefault="00FC77A7" w:rsidP="00FC77A7">
      <w:pPr>
        <w:jc w:val="both"/>
        <w:rPr>
          <w:rFonts w:ascii="Times New Roman" w:hAnsi="Times New Roman" w:cs="Times New Roman"/>
        </w:rPr>
      </w:pPr>
      <w:r w:rsidRPr="00FC77A7">
        <w:rPr>
          <w:rFonts w:ascii="Times New Roman" w:hAnsi="Times New Roman" w:cs="Times New Roman"/>
        </w:rPr>
        <w:t xml:space="preserve">in relazione all’incarico avente ad oggetto: </w:t>
      </w:r>
      <w:r w:rsidR="000E7A0B">
        <w:rPr>
          <w:rFonts w:ascii="Times New Roman" w:hAnsi="Times New Roman" w:cs="Times New Roman"/>
        </w:rPr>
        <w:t>TUTOR</w:t>
      </w:r>
      <w:r w:rsidRPr="00FC77A7">
        <w:rPr>
          <w:rFonts w:ascii="Times New Roman" w:hAnsi="Times New Roman" w:cs="Times New Roman"/>
        </w:rPr>
        <w:t xml:space="preserve">___________, nell’ambito del </w:t>
      </w:r>
      <w:r>
        <w:rPr>
          <w:rFonts w:ascii="Times New Roman" w:hAnsi="Times New Roman" w:cs="Times New Roman"/>
        </w:rPr>
        <w:t xml:space="preserve">progetto INNOVIAMO INSIEME </w:t>
      </w:r>
      <w:r w:rsidRPr="00FC77A7">
        <w:rPr>
          <w:rFonts w:ascii="Times New Roman" w:hAnsi="Times New Roman" w:cs="Times New Roman"/>
        </w:rPr>
        <w:t xml:space="preserve">del percorso di seguito indicato </w:t>
      </w:r>
    </w:p>
    <w:p w14:paraId="6D98CF72" w14:textId="3EC46EC9" w:rsidR="00FC77A7" w:rsidRDefault="00FC77A7" w:rsidP="000E7A0B">
      <w:pPr>
        <w:jc w:val="both"/>
        <w:rPr>
          <w:rFonts w:ascii="Times New Roman" w:hAnsi="Times New Roman" w:cs="Times New Roman"/>
        </w:rPr>
      </w:pPr>
    </w:p>
    <w:p w14:paraId="4982200E" w14:textId="10DAFB7D" w:rsidR="00FC77A7" w:rsidRDefault="00FC77A7" w:rsidP="000E7A0B">
      <w:pPr>
        <w:jc w:val="both"/>
        <w:rPr>
          <w:rFonts w:ascii="Times New Roman" w:hAnsi="Times New Roman" w:cs="Times New Roman"/>
        </w:rPr>
      </w:pPr>
      <w:r w:rsidRPr="00FC77A7">
        <w:rPr>
          <w:rFonts w:ascii="Times New Roman" w:hAnsi="Times New Roman" w:cs="Times New Roman"/>
        </w:rPr>
        <w:t xml:space="preserve">□ INTERVENTO A) - TUTOR </w:t>
      </w:r>
      <w:bookmarkStart w:id="0" w:name="_GoBack"/>
      <w:bookmarkEnd w:id="0"/>
    </w:p>
    <w:p w14:paraId="0F7AD4E2" w14:textId="77777777" w:rsidR="00FC77A7" w:rsidRPr="00FC77A7" w:rsidRDefault="00FC77A7" w:rsidP="00FC77A7">
      <w:pPr>
        <w:ind w:left="-142" w:right="-285" w:firstLine="284"/>
        <w:jc w:val="both"/>
        <w:rPr>
          <w:rFonts w:ascii="Calibri" w:eastAsia="Calibri" w:hAnsi="Calibri" w:cs="Times New Roman"/>
          <w:b/>
          <w:kern w:val="0"/>
          <w:sz w:val="25"/>
          <w14:ligatures w14:val="none"/>
        </w:rPr>
      </w:pPr>
      <w:r w:rsidRPr="00FC77A7">
        <w:rPr>
          <w:rFonts w:ascii="Times New Roman" w:hAnsi="Times New Roman" w:cs="Times New Roman"/>
        </w:rPr>
        <w:t xml:space="preserve">con codice CUP </w:t>
      </w:r>
      <w:r w:rsidRPr="00FC77A7">
        <w:rPr>
          <w:rFonts w:ascii="Times New Roman" w:eastAsia="Calibri" w:hAnsi="Times New Roman" w:cs="Times New Roman"/>
          <w:b/>
          <w:kern w:val="0"/>
          <w14:ligatures w14:val="none"/>
        </w:rPr>
        <w:t>J34D23002320006</w:t>
      </w:r>
    </w:p>
    <w:p w14:paraId="4C845027"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w:t>
      </w:r>
    </w:p>
    <w:p w14:paraId="2C643F50" w14:textId="1CDD993C" w:rsidR="00FC77A7" w:rsidRDefault="00FC77A7" w:rsidP="00FC77A7">
      <w:pPr>
        <w:jc w:val="center"/>
        <w:rPr>
          <w:rFonts w:ascii="Times New Roman" w:hAnsi="Times New Roman" w:cs="Times New Roman"/>
        </w:rPr>
      </w:pPr>
      <w:r w:rsidRPr="00FC77A7">
        <w:rPr>
          <w:rFonts w:ascii="Times New Roman" w:hAnsi="Times New Roman" w:cs="Times New Roman"/>
        </w:rPr>
        <w:t>DICHIARA</w:t>
      </w:r>
    </w:p>
    <w:p w14:paraId="1897B5EB" w14:textId="0F2ABCC9" w:rsidR="00FC77A7" w:rsidRDefault="00FC77A7" w:rsidP="00FC77A7">
      <w:pPr>
        <w:jc w:val="both"/>
        <w:rPr>
          <w:rFonts w:ascii="Times New Roman" w:hAnsi="Times New Roman" w:cs="Times New Roman"/>
        </w:rPr>
      </w:pPr>
      <w:r w:rsidRPr="00FC77A7">
        <w:rPr>
          <w:rFonts w:ascii="Times New Roman" w:hAnsi="Times New Roman" w:cs="Times New Roman"/>
        </w:rPr>
        <w:t xml:space="preserve">OGGETTO: 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(D.M. 65/2023)” DICHIARAZIONE DI INESISTENZA DI CAUSA DI INCOMPATIBILITÀ E DI CONFLITTO DI INTERESSI (Soggetti Incaricati) (resa nelle forme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2</w:t>
      </w:r>
    </w:p>
    <w:p w14:paraId="0D452A8C"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a) di non trovarsi in situazione di incompatibilità, ai sensi di quanto previsto dal d.lgs. n. 39/2013 e dall’art. 53, del d.lgs. n. 165/2001; </w:t>
      </w:r>
    </w:p>
    <w:p w14:paraId="58A53C56"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b) ovvero, nel caso in cui sussistano situazioni di incompatibilità, che le stesse sono le </w:t>
      </w:r>
      <w:proofErr w:type="gramStart"/>
      <w:r w:rsidRPr="00FC77A7">
        <w:rPr>
          <w:rFonts w:ascii="Times New Roman" w:hAnsi="Times New Roman" w:cs="Times New Roman"/>
        </w:rPr>
        <w:t>seguenti:_</w:t>
      </w:r>
      <w:proofErr w:type="gramEnd"/>
      <w:r w:rsidRPr="00FC77A7">
        <w:rPr>
          <w:rFonts w:ascii="Times New Roman" w:hAnsi="Times New Roman" w:cs="Times New Roman"/>
        </w:rPr>
        <w:t>_________________________________________________________</w:t>
      </w:r>
      <w:r>
        <w:rPr>
          <w:rFonts w:ascii="Times New Roman" w:hAnsi="Times New Roman" w:cs="Times New Roman"/>
        </w:rPr>
        <w:t>_______________________</w:t>
      </w:r>
      <w:r w:rsidRPr="00FC77A7">
        <w:rPr>
          <w:rFonts w:ascii="Times New Roman" w:hAnsi="Times New Roman" w:cs="Times New Roman"/>
        </w:rPr>
        <w:t>__________________________________________________________________</w:t>
      </w:r>
      <w:r>
        <w:rPr>
          <w:rFonts w:ascii="Times New Roman" w:hAnsi="Times New Roman" w:cs="Times New Roman"/>
        </w:rPr>
        <w:t>____________________</w:t>
      </w:r>
      <w:r w:rsidRPr="00FC77A7">
        <w:rPr>
          <w:rFonts w:ascii="Times New Roman" w:hAnsi="Times New Roman" w:cs="Times New Roman"/>
        </w:rPr>
        <w:t xml:space="preserve">  c) di non trovarsi in situazioni di conflitto di interessi, anche potenziale, ai sensi dell’art. 53, comma 14, del d.lgs. n. 165/2001, che possano interferire con l’esercizio dell’incarico; </w:t>
      </w:r>
    </w:p>
    <w:p w14:paraId="2290A48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d)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76321480" w14:textId="6FB96A03" w:rsidR="00FC77A7" w:rsidRDefault="00FC77A7" w:rsidP="00FC77A7">
      <w:pPr>
        <w:jc w:val="both"/>
        <w:rPr>
          <w:rFonts w:ascii="Times New Roman" w:hAnsi="Times New Roman" w:cs="Times New Roman"/>
        </w:rPr>
      </w:pPr>
      <w:r w:rsidRPr="00FC77A7">
        <w:rPr>
          <w:rFonts w:ascii="Times New Roman" w:hAnsi="Times New Roman" w:cs="Times New Roman"/>
        </w:rPr>
        <w:t xml:space="preserve">e) di aver preso piena cognizione del Codice di comportamento dei dipendenti </w:t>
      </w:r>
      <w:r>
        <w:rPr>
          <w:rFonts w:ascii="Times New Roman" w:hAnsi="Times New Roman" w:cs="Times New Roman"/>
        </w:rPr>
        <w:t>pubblici;</w:t>
      </w:r>
    </w:p>
    <w:p w14:paraId="1F81546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f) di impegnarsi a comunicare tempestivamente all’Istituzione scolastica conferente eventuali variazioni che dovessero intervenire nel corso dello svolgimento dell’incarico; </w:t>
      </w:r>
    </w:p>
    <w:p w14:paraId="787D610F" w14:textId="77777777" w:rsidR="00FC77A7" w:rsidRDefault="00FC77A7" w:rsidP="00FC77A7">
      <w:pPr>
        <w:jc w:val="both"/>
        <w:rPr>
          <w:rFonts w:ascii="Times New Roman" w:hAnsi="Times New Roman" w:cs="Times New Roman"/>
        </w:rPr>
      </w:pPr>
      <w:r w:rsidRPr="00FC77A7">
        <w:rPr>
          <w:rFonts w:ascii="Times New Roman" w:hAnsi="Times New Roman" w:cs="Times New Roman"/>
        </w:rPr>
        <w:lastRenderedPageBreak/>
        <w:t xml:space="preserve">g) di impegnarsi altresì a comunicare all’Istituzione scolastica qualsiasi altra circostanza sopravvenuta di carattere ostativo rispetto all’espletamento dell’incarico; </w:t>
      </w:r>
    </w:p>
    <w:p w14:paraId="3BBC142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h)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FB9EDFA" w14:textId="77777777" w:rsidR="00FC77A7" w:rsidRDefault="00FC77A7" w:rsidP="00FC77A7">
      <w:pPr>
        <w:jc w:val="both"/>
        <w:rPr>
          <w:rFonts w:ascii="Times New Roman" w:hAnsi="Times New Roman" w:cs="Times New Roman"/>
        </w:rPr>
      </w:pPr>
    </w:p>
    <w:p w14:paraId="61D8B85A" w14:textId="77777777" w:rsidR="00FC77A7" w:rsidRDefault="00FC77A7" w:rsidP="00FC77A7">
      <w:pPr>
        <w:jc w:val="both"/>
        <w:rPr>
          <w:rFonts w:ascii="Times New Roman" w:hAnsi="Times New Roman" w:cs="Times New Roman"/>
        </w:rPr>
      </w:pPr>
      <w:r>
        <w:rPr>
          <w:rFonts w:ascii="Times New Roman" w:hAnsi="Times New Roman" w:cs="Times New Roman"/>
        </w:rPr>
        <w:t xml:space="preserve">Data </w:t>
      </w:r>
      <w:r w:rsidRPr="00FC77A7">
        <w:rPr>
          <w:rFonts w:ascii="Times New Roman" w:hAnsi="Times New Roman" w:cs="Times New Roman"/>
        </w:rPr>
        <w:t xml:space="preserve">________________________ </w:t>
      </w:r>
      <w:r>
        <w:rPr>
          <w:rFonts w:ascii="Times New Roman" w:hAnsi="Times New Roman" w:cs="Times New Roman"/>
        </w:rPr>
        <w:t xml:space="preserve">                                           </w:t>
      </w:r>
      <w:r w:rsidRPr="00FC77A7">
        <w:rPr>
          <w:rFonts w:ascii="Times New Roman" w:hAnsi="Times New Roman" w:cs="Times New Roman"/>
        </w:rPr>
        <w:t xml:space="preserve">IL DICHIARANTE </w:t>
      </w:r>
    </w:p>
    <w:p w14:paraId="7237B983" w14:textId="56040E5B" w:rsidR="00A3290D" w:rsidRPr="00FC77A7" w:rsidRDefault="00FC77A7" w:rsidP="00FC77A7">
      <w:pPr>
        <w:jc w:val="both"/>
        <w:rPr>
          <w:rFonts w:ascii="Times New Roman" w:hAnsi="Times New Roman" w:cs="Times New Roman"/>
        </w:rPr>
      </w:pPr>
      <w:r>
        <w:rPr>
          <w:rFonts w:ascii="Times New Roman" w:hAnsi="Times New Roman" w:cs="Times New Roman"/>
        </w:rPr>
        <w:t xml:space="preserve">                                                                                             </w:t>
      </w:r>
      <w:r w:rsidRPr="00FC77A7">
        <w:rPr>
          <w:rFonts w:ascii="Times New Roman" w:hAnsi="Times New Roman" w:cs="Times New Roman"/>
        </w:rPr>
        <w:t>_________________________</w:t>
      </w:r>
    </w:p>
    <w:sectPr w:rsidR="00A3290D" w:rsidRPr="00FC77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B3"/>
    <w:rsid w:val="0008027F"/>
    <w:rsid w:val="000E7A0B"/>
    <w:rsid w:val="00313F47"/>
    <w:rsid w:val="00A3290D"/>
    <w:rsid w:val="00D426B3"/>
    <w:rsid w:val="00F03843"/>
    <w:rsid w:val="00FC7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795"/>
  <w15:chartTrackingRefBased/>
  <w15:docId w15:val="{EFC7CD2F-944C-431F-9519-8774343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42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2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26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26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26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26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26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26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26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26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26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26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26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26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26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26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26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26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2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6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26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26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26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26B3"/>
    <w:rPr>
      <w:i/>
      <w:iCs/>
      <w:color w:val="404040" w:themeColor="text1" w:themeTint="BF"/>
    </w:rPr>
  </w:style>
  <w:style w:type="paragraph" w:styleId="Paragrafoelenco">
    <w:name w:val="List Paragraph"/>
    <w:basedOn w:val="Normale"/>
    <w:uiPriority w:val="34"/>
    <w:qFormat/>
    <w:rsid w:val="00D426B3"/>
    <w:pPr>
      <w:ind w:left="720"/>
      <w:contextualSpacing/>
    </w:pPr>
  </w:style>
  <w:style w:type="character" w:styleId="Enfasiintensa">
    <w:name w:val="Intense Emphasis"/>
    <w:basedOn w:val="Carpredefinitoparagrafo"/>
    <w:uiPriority w:val="21"/>
    <w:qFormat/>
    <w:rsid w:val="00D426B3"/>
    <w:rPr>
      <w:i/>
      <w:iCs/>
      <w:color w:val="0F4761" w:themeColor="accent1" w:themeShade="BF"/>
    </w:rPr>
  </w:style>
  <w:style w:type="paragraph" w:styleId="Citazioneintensa">
    <w:name w:val="Intense Quote"/>
    <w:basedOn w:val="Normale"/>
    <w:next w:val="Normale"/>
    <w:link w:val="CitazioneintensaCarattere"/>
    <w:uiPriority w:val="30"/>
    <w:qFormat/>
    <w:rsid w:val="00D42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26B3"/>
    <w:rPr>
      <w:i/>
      <w:iCs/>
      <w:color w:val="0F4761" w:themeColor="accent1" w:themeShade="BF"/>
    </w:rPr>
  </w:style>
  <w:style w:type="character" w:styleId="Riferimentointenso">
    <w:name w:val="Intense Reference"/>
    <w:basedOn w:val="Carpredefinitoparagrafo"/>
    <w:uiPriority w:val="32"/>
    <w:qFormat/>
    <w:rsid w:val="00D42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c:creator>
  <cp:keywords/>
  <dc:description/>
  <cp:lastModifiedBy>Dirigente</cp:lastModifiedBy>
  <cp:revision>4</cp:revision>
  <dcterms:created xsi:type="dcterms:W3CDTF">2024-02-05T03:58:00Z</dcterms:created>
  <dcterms:modified xsi:type="dcterms:W3CDTF">2024-11-08T10:13:00Z</dcterms:modified>
</cp:coreProperties>
</file>